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15B4F734" w:rsidR="004977E7" w:rsidRDefault="005E54B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5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2E156BF1" w:rsidR="00CB60D0" w:rsidRPr="00CB60D0" w:rsidRDefault="005E54B8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0F3F6990" w:rsidR="003807ED" w:rsidRDefault="005E54B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2EF20397" w:rsidR="001C75AA" w:rsidRPr="00EA1A82" w:rsidRDefault="005E54B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E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72E0E2AE" w:rsidR="004977E7" w:rsidRPr="00EA1A82" w:rsidRDefault="005E54B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2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7E8AC08B" w:rsidR="00AF112E" w:rsidRDefault="005E54B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E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3D267E96" w:rsidR="004E7280" w:rsidRDefault="005E54B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A60E8">
              <w:rPr>
                <w:rFonts w:asciiTheme="minorHAnsi" w:hAnsiTheme="minorHAnsi" w:cstheme="minorHAnsi"/>
                <w:szCs w:val="22"/>
              </w:rPr>
              <w:t>Juli Reinholz</w:t>
            </w:r>
          </w:p>
          <w:p w14:paraId="1D04C0B9" w14:textId="16081F24" w:rsidR="0072368F" w:rsidRPr="00EA1A82" w:rsidRDefault="005E54B8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E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60E8" w:rsidRPr="003807ED">
              <w:rPr>
                <w:rFonts w:asciiTheme="minorHAnsi" w:hAnsiTheme="minorHAnsi" w:cstheme="minorHAnsi"/>
                <w:szCs w:val="22"/>
              </w:rPr>
              <w:t>Kathy Covey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234878DD" w:rsidR="004E7280" w:rsidRDefault="005E54B8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 VACANT</w:t>
            </w:r>
            <w:r w:rsidR="00981C5C">
              <w:rPr>
                <w:rFonts w:asciiTheme="minorHAnsi" w:hAnsiTheme="minorHAnsi" w:cstheme="minorHAnsi"/>
                <w:szCs w:val="22"/>
              </w:rPr>
              <w:t>-Dawn Avery</w:t>
            </w:r>
          </w:p>
          <w:p w14:paraId="71AC3BA7" w14:textId="3C73D757" w:rsidR="004E7280" w:rsidRDefault="005E54B8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E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3A7C1488" w:rsidR="006F4F7D" w:rsidRPr="00EA1A82" w:rsidRDefault="005E54B8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B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Andrea Weckmueller-Behringer</w:t>
            </w:r>
            <w:r w:rsidR="00C61434">
              <w:rPr>
                <w:rFonts w:asciiTheme="minorHAnsi" w:hAnsiTheme="minorHAnsi" w:cstheme="minorHAnsi"/>
                <w:szCs w:val="22"/>
              </w:rPr>
              <w:t>,</w:t>
            </w:r>
            <w:r w:rsidR="003807E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563B8">
              <w:rPr>
                <w:rFonts w:asciiTheme="minorHAnsi" w:hAnsiTheme="minorHAnsi" w:cstheme="minorHAnsi"/>
                <w:szCs w:val="22"/>
              </w:rPr>
              <w:t>T</w:t>
            </w:r>
            <w:r w:rsidR="00C61434">
              <w:rPr>
                <w:rFonts w:asciiTheme="minorHAnsi" w:hAnsiTheme="minorHAnsi" w:cstheme="minorHAnsi"/>
                <w:szCs w:val="22"/>
              </w:rPr>
              <w:t>ransportation</w:t>
            </w:r>
          </w:p>
          <w:p w14:paraId="071F3B0B" w14:textId="43B69DA2" w:rsidR="004E7280" w:rsidRPr="00EA1A82" w:rsidRDefault="005E54B8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E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53FE37C4" w:rsidR="0002750D" w:rsidRPr="00EA1A82" w:rsidRDefault="005E54B8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B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Tyler Graber, Legal</w:t>
            </w:r>
          </w:p>
          <w:p w14:paraId="3DC782CC" w14:textId="2F2D5CC9" w:rsidR="004E7280" w:rsidRDefault="005E54B8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46AE4119" w:rsidR="00814E79" w:rsidRDefault="005E54B8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9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2469711" w14:textId="4C2B42EC" w:rsidR="004E7280" w:rsidRDefault="005E54B8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 VACANT</w:t>
            </w:r>
          </w:p>
          <w:p w14:paraId="4067A792" w14:textId="1237882A" w:rsidR="004977E7" w:rsidRPr="00EA1A82" w:rsidRDefault="005E54B8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8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>BOCC VACANT</w:t>
            </w: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43741D14" w14:textId="10C3717E" w:rsidR="0079734C" w:rsidRPr="00D75BFD" w:rsidRDefault="004E7280" w:rsidP="004E7280">
            <w:pPr>
              <w:shd w:val="clear" w:color="auto" w:fill="FFFFFF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Non-Voting Participants: </w:t>
            </w:r>
            <w:r w:rsidR="00D51CA5">
              <w:rPr>
                <w:rFonts w:asciiTheme="minorHAnsi" w:hAnsiTheme="minorHAnsi" w:cstheme="minorHAnsi"/>
                <w:szCs w:val="22"/>
              </w:rPr>
              <w:t>Rachel E</w:t>
            </w:r>
            <w:r w:rsidR="00E45891">
              <w:rPr>
                <w:rFonts w:asciiTheme="minorHAnsi" w:hAnsiTheme="minorHAnsi" w:cstheme="minorHAnsi"/>
                <w:szCs w:val="22"/>
              </w:rPr>
              <w:t>l</w:t>
            </w:r>
            <w:r w:rsidR="00D51CA5">
              <w:rPr>
                <w:rFonts w:asciiTheme="minorHAnsi" w:hAnsiTheme="minorHAnsi" w:cstheme="minorHAnsi"/>
                <w:szCs w:val="22"/>
              </w:rPr>
              <w:t>fenbein</w:t>
            </w:r>
            <w:r w:rsidR="008C1DCC">
              <w:rPr>
                <w:rFonts w:asciiTheme="minorHAnsi" w:hAnsiTheme="minorHAnsi" w:cstheme="minorHAnsi"/>
                <w:szCs w:val="22"/>
              </w:rPr>
              <w:t>, Catherine Veninga</w:t>
            </w:r>
          </w:p>
          <w:p w14:paraId="588C6301" w14:textId="5EDEB1B6" w:rsidR="004E7280" w:rsidRPr="00EA1A82" w:rsidRDefault="00D51CA5" w:rsidP="0079734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098E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64ED79C2" w14:textId="1D3C83D8" w:rsidR="00F76F85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Yes</w:t>
      </w:r>
    </w:p>
    <w:p w14:paraId="359ABCE0" w14:textId="77777777" w:rsidR="00113093" w:rsidRDefault="00113093" w:rsidP="004977E7">
      <w:pPr>
        <w:jc w:val="both"/>
        <w:rPr>
          <w:rFonts w:asciiTheme="minorHAnsi" w:hAnsiTheme="minorHAnsi" w:cstheme="minorHAnsi"/>
          <w:b/>
          <w:szCs w:val="22"/>
        </w:rPr>
      </w:pPr>
    </w:p>
    <w:p w14:paraId="05650091" w14:textId="30F38058" w:rsidR="007D77F5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Welcome:</w:t>
      </w:r>
      <w:r w:rsidR="00A51A34">
        <w:rPr>
          <w:rFonts w:asciiTheme="minorHAnsi" w:hAnsiTheme="minorHAnsi" w:cstheme="minorHAnsi"/>
          <w:szCs w:val="22"/>
        </w:rPr>
        <w:t xml:space="preserve">  </w:t>
      </w:r>
      <w:r w:rsidR="00814E79">
        <w:rPr>
          <w:rFonts w:asciiTheme="minorHAnsi" w:hAnsiTheme="minorHAnsi" w:cstheme="minorHAnsi"/>
          <w:szCs w:val="22"/>
        </w:rPr>
        <w:t>Mike</w:t>
      </w:r>
      <w:r w:rsidR="00A23531">
        <w:rPr>
          <w:rFonts w:asciiTheme="minorHAnsi" w:hAnsiTheme="minorHAnsi" w:cstheme="minorHAnsi"/>
          <w:szCs w:val="22"/>
        </w:rPr>
        <w:t xml:space="preserve"> called</w:t>
      </w:r>
      <w:r w:rsidRPr="00EA1A82">
        <w:rPr>
          <w:rFonts w:asciiTheme="minorHAnsi" w:hAnsiTheme="minorHAnsi" w:cstheme="minorHAnsi"/>
          <w:szCs w:val="22"/>
        </w:rPr>
        <w:t xml:space="preserve"> the meeti</w:t>
      </w:r>
      <w:r w:rsidR="0072368F" w:rsidRPr="00EA1A82">
        <w:rPr>
          <w:rFonts w:asciiTheme="minorHAnsi" w:hAnsiTheme="minorHAnsi" w:cstheme="minorHAnsi"/>
          <w:szCs w:val="22"/>
        </w:rPr>
        <w:t>n</w:t>
      </w:r>
      <w:r w:rsidR="00F76CED" w:rsidRPr="00EA1A82">
        <w:rPr>
          <w:rFonts w:asciiTheme="minorHAnsi" w:hAnsiTheme="minorHAnsi" w:cstheme="minorHAnsi"/>
          <w:szCs w:val="22"/>
        </w:rPr>
        <w:t xml:space="preserve">g to order at approximately </w:t>
      </w:r>
      <w:r w:rsidR="00AD1356">
        <w:rPr>
          <w:rFonts w:asciiTheme="minorHAnsi" w:hAnsiTheme="minorHAnsi" w:cstheme="minorHAnsi"/>
          <w:szCs w:val="22"/>
        </w:rPr>
        <w:t>2:0</w:t>
      </w:r>
      <w:r w:rsidR="00D67DEC">
        <w:rPr>
          <w:rFonts w:asciiTheme="minorHAnsi" w:hAnsiTheme="minorHAnsi" w:cstheme="minorHAnsi"/>
          <w:szCs w:val="22"/>
        </w:rPr>
        <w:t>7</w:t>
      </w:r>
      <w:r w:rsidR="00F76CED" w:rsidRPr="00EA1A82">
        <w:rPr>
          <w:rFonts w:asciiTheme="minorHAnsi" w:hAnsiTheme="minorHAnsi" w:cstheme="minorHAnsi"/>
          <w:szCs w:val="22"/>
        </w:rPr>
        <w:t xml:space="preserve"> </w:t>
      </w:r>
      <w:r w:rsidR="00AD1356">
        <w:rPr>
          <w:rFonts w:asciiTheme="minorHAnsi" w:hAnsiTheme="minorHAnsi" w:cstheme="minorHAnsi"/>
          <w:szCs w:val="22"/>
        </w:rPr>
        <w:t>P</w:t>
      </w:r>
      <w:r w:rsidR="00C61434">
        <w:rPr>
          <w:rFonts w:asciiTheme="minorHAnsi" w:hAnsiTheme="minorHAnsi" w:cstheme="minorHAnsi"/>
          <w:szCs w:val="22"/>
        </w:rPr>
        <w:t>M</w:t>
      </w:r>
      <w:r w:rsidRPr="00EA1A82">
        <w:rPr>
          <w:rFonts w:asciiTheme="minorHAnsi" w:hAnsiTheme="minorHAnsi" w:cstheme="minorHAnsi"/>
          <w:szCs w:val="22"/>
        </w:rPr>
        <w:t>.</w:t>
      </w:r>
      <w:r w:rsidR="00C419B7">
        <w:rPr>
          <w:rFonts w:asciiTheme="minorHAnsi" w:hAnsiTheme="minorHAnsi" w:cstheme="minorHAnsi"/>
          <w:szCs w:val="22"/>
        </w:rPr>
        <w:t xml:space="preserve"> Discussion and agreement to record meetings and post the link, along with minutes to the WWDCH website. I</w:t>
      </w:r>
      <w:r w:rsidR="00466D1A">
        <w:rPr>
          <w:rFonts w:asciiTheme="minorHAnsi" w:hAnsiTheme="minorHAnsi" w:cstheme="minorHAnsi"/>
          <w:szCs w:val="22"/>
        </w:rPr>
        <w:t>ntroductions</w:t>
      </w:r>
      <w:r w:rsidR="00C419B7">
        <w:rPr>
          <w:rFonts w:asciiTheme="minorHAnsi" w:hAnsiTheme="minorHAnsi" w:cstheme="minorHAnsi"/>
          <w:szCs w:val="22"/>
        </w:rPr>
        <w:t xml:space="preserve"> followed</w:t>
      </w:r>
      <w:r w:rsidR="00466D1A">
        <w:rPr>
          <w:rFonts w:asciiTheme="minorHAnsi" w:hAnsiTheme="minorHAnsi" w:cstheme="minorHAnsi"/>
          <w:szCs w:val="22"/>
        </w:rPr>
        <w:t>.</w:t>
      </w:r>
    </w:p>
    <w:p w14:paraId="088F7F8C" w14:textId="041CCD98" w:rsidR="00D67DEC" w:rsidRDefault="00D67DEC" w:rsidP="004977E7">
      <w:pPr>
        <w:jc w:val="both"/>
        <w:rPr>
          <w:rFonts w:asciiTheme="minorHAnsi" w:hAnsiTheme="minorHAnsi" w:cstheme="minorHAnsi"/>
          <w:szCs w:val="22"/>
        </w:rPr>
      </w:pPr>
    </w:p>
    <w:p w14:paraId="6007E861" w14:textId="76999AE3" w:rsidR="00D67DEC" w:rsidRPr="00EA1A82" w:rsidRDefault="00D67DEC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January 28, 2021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Andrea motioned to approve with the following corrections: mark Andrea and Tyler as presen</w:t>
      </w:r>
      <w:r w:rsidR="000A178F">
        <w:rPr>
          <w:rFonts w:asciiTheme="minorHAnsi" w:hAnsiTheme="minorHAnsi" w:cstheme="minorHAnsi"/>
          <w:szCs w:val="22"/>
        </w:rPr>
        <w:t>t; Craig seconded;</w:t>
      </w:r>
      <w:r>
        <w:rPr>
          <w:rFonts w:asciiTheme="minorHAnsi" w:hAnsiTheme="minorHAnsi" w:cstheme="minorHAnsi"/>
          <w:szCs w:val="22"/>
        </w:rPr>
        <w:t xml:space="preserve"> all were in favor.</w:t>
      </w:r>
    </w:p>
    <w:p w14:paraId="26222345" w14:textId="06AFC30B" w:rsidR="00814E79" w:rsidRDefault="00814E79" w:rsidP="00466D1A">
      <w:pPr>
        <w:jc w:val="both"/>
        <w:rPr>
          <w:rFonts w:asciiTheme="minorHAnsi" w:hAnsiTheme="minorHAnsi" w:cstheme="minorHAnsi"/>
          <w:szCs w:val="22"/>
        </w:rPr>
      </w:pPr>
    </w:p>
    <w:p w14:paraId="1FDA4095" w14:textId="3D83AA3D" w:rsidR="00814E79" w:rsidRPr="00466D1A" w:rsidRDefault="00D67DEC" w:rsidP="00466D1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Legislative Update (Mike)</w:t>
      </w:r>
      <w:r w:rsidR="0034098E">
        <w:rPr>
          <w:rFonts w:asciiTheme="minorHAnsi" w:hAnsiTheme="minorHAnsi" w:cstheme="minorHAnsi"/>
          <w:b/>
          <w:szCs w:val="22"/>
        </w:rPr>
        <w:t>:</w:t>
      </w:r>
      <w:r w:rsidR="00814E79" w:rsidRPr="00EA1A82">
        <w:rPr>
          <w:rFonts w:asciiTheme="minorHAnsi" w:hAnsiTheme="minorHAnsi" w:cstheme="minorHAnsi"/>
          <w:szCs w:val="22"/>
        </w:rPr>
        <w:t xml:space="preserve"> </w:t>
      </w:r>
      <w:r w:rsidR="000A178F">
        <w:rPr>
          <w:rFonts w:asciiTheme="minorHAnsi" w:hAnsiTheme="minorHAnsi" w:cstheme="minorHAnsi"/>
          <w:szCs w:val="22"/>
        </w:rPr>
        <w:t xml:space="preserve">Mike provided updates on several housing and homeless related bills </w:t>
      </w:r>
      <w:r w:rsidR="00F43148">
        <w:rPr>
          <w:rFonts w:asciiTheme="minorHAnsi" w:hAnsiTheme="minorHAnsi" w:cstheme="minorHAnsi"/>
          <w:szCs w:val="22"/>
        </w:rPr>
        <w:t xml:space="preserve">(SB 1128, HB 1189, SB 5211, SB 1220, SB 5390, </w:t>
      </w:r>
      <w:r w:rsidR="007D3579">
        <w:rPr>
          <w:rFonts w:asciiTheme="minorHAnsi" w:hAnsiTheme="minorHAnsi" w:cstheme="minorHAnsi"/>
          <w:szCs w:val="22"/>
        </w:rPr>
        <w:t xml:space="preserve">SB 5269) </w:t>
      </w:r>
      <w:r w:rsidR="000A178F">
        <w:rPr>
          <w:rFonts w:asciiTheme="minorHAnsi" w:hAnsiTheme="minorHAnsi" w:cstheme="minorHAnsi"/>
          <w:szCs w:val="22"/>
        </w:rPr>
        <w:t>that may impact the Walla Walla Valley area</w:t>
      </w:r>
      <w:r>
        <w:rPr>
          <w:rFonts w:asciiTheme="minorHAnsi" w:hAnsiTheme="minorHAnsi" w:cstheme="minorHAnsi"/>
          <w:szCs w:val="22"/>
        </w:rPr>
        <w:t>.</w:t>
      </w:r>
      <w:r w:rsidR="000A178F">
        <w:rPr>
          <w:rFonts w:asciiTheme="minorHAnsi" w:hAnsiTheme="minorHAnsi" w:cstheme="minorHAnsi"/>
          <w:szCs w:val="22"/>
        </w:rPr>
        <w:t xml:space="preserve"> Discussion around whether not the Council on Housing would engage in advocacy.</w:t>
      </w:r>
      <w:r>
        <w:rPr>
          <w:rFonts w:asciiTheme="minorHAnsi" w:hAnsiTheme="minorHAnsi" w:cstheme="minorHAnsi"/>
          <w:szCs w:val="22"/>
        </w:rPr>
        <w:t xml:space="preserve"> </w:t>
      </w:r>
      <w:r w:rsidR="000A178F">
        <w:rPr>
          <w:rFonts w:asciiTheme="minorHAnsi" w:hAnsiTheme="minorHAnsi" w:cstheme="minorHAnsi"/>
          <w:szCs w:val="22"/>
        </w:rPr>
        <w:t xml:space="preserve">Walla Walla County, City of College Place, and Waitsburg share a lobbyist with a coordination meeting each Friday. The Council could, as a body, make recommendations around areas of support for relevant advocacy matters. </w:t>
      </w:r>
      <w:r>
        <w:rPr>
          <w:rFonts w:asciiTheme="minorHAnsi" w:hAnsiTheme="minorHAnsi" w:cstheme="minorHAnsi"/>
          <w:szCs w:val="22"/>
        </w:rPr>
        <w:t xml:space="preserve">Anne-Marie motioned to approve support for advocacy </w:t>
      </w:r>
      <w:r w:rsidR="00A05BCA" w:rsidRPr="00A05BCA">
        <w:rPr>
          <w:rFonts w:asciiTheme="minorHAnsi" w:hAnsiTheme="minorHAnsi" w:cstheme="minorHAnsi"/>
          <w:szCs w:val="22"/>
        </w:rPr>
        <w:t>for HB 1277 and additional support to the State of Washington Housing</w:t>
      </w:r>
      <w:r w:rsidR="00A05BCA">
        <w:rPr>
          <w:rFonts w:asciiTheme="minorHAnsi" w:hAnsiTheme="minorHAnsi" w:cstheme="minorHAnsi"/>
          <w:szCs w:val="22"/>
        </w:rPr>
        <w:t xml:space="preserve"> T</w:t>
      </w:r>
      <w:r w:rsidR="00A05BCA" w:rsidRPr="00A05BCA">
        <w:rPr>
          <w:rFonts w:asciiTheme="minorHAnsi" w:hAnsiTheme="minorHAnsi" w:cstheme="minorHAnsi"/>
          <w:szCs w:val="22"/>
        </w:rPr>
        <w:t xml:space="preserve">rust </w:t>
      </w:r>
      <w:r w:rsidR="00A05BCA">
        <w:rPr>
          <w:rFonts w:asciiTheme="minorHAnsi" w:hAnsiTheme="minorHAnsi" w:cstheme="minorHAnsi"/>
          <w:szCs w:val="22"/>
        </w:rPr>
        <w:t>F</w:t>
      </w:r>
      <w:r w:rsidR="00A05BCA" w:rsidRPr="00A05BCA">
        <w:rPr>
          <w:rFonts w:asciiTheme="minorHAnsi" w:hAnsiTheme="minorHAnsi" w:cstheme="minorHAnsi"/>
          <w:szCs w:val="22"/>
        </w:rPr>
        <w:t>und</w:t>
      </w:r>
      <w:r w:rsidR="00A05BCA">
        <w:rPr>
          <w:rFonts w:asciiTheme="minorHAnsi" w:hAnsiTheme="minorHAnsi" w:cstheme="minorHAnsi"/>
          <w:szCs w:val="22"/>
        </w:rPr>
        <w:t xml:space="preserve">. Juli </w:t>
      </w:r>
      <w:r>
        <w:rPr>
          <w:rFonts w:asciiTheme="minorHAnsi" w:hAnsiTheme="minorHAnsi" w:cstheme="minorHAnsi"/>
          <w:szCs w:val="22"/>
        </w:rPr>
        <w:t>seconded, all were in favor.</w:t>
      </w:r>
    </w:p>
    <w:p w14:paraId="4FFFD0D5" w14:textId="77777777" w:rsidR="00037FCE" w:rsidRDefault="00037FCE" w:rsidP="00E45891">
      <w:pPr>
        <w:jc w:val="both"/>
        <w:rPr>
          <w:rFonts w:asciiTheme="minorHAnsi" w:hAnsiTheme="minorHAnsi" w:cstheme="minorHAnsi"/>
          <w:b/>
          <w:szCs w:val="22"/>
        </w:rPr>
      </w:pPr>
    </w:p>
    <w:p w14:paraId="4D7F97D9" w14:textId="26289F50" w:rsidR="008B3A25" w:rsidRDefault="00C419B7" w:rsidP="00E4589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Community Land Trust/Common Roots</w:t>
      </w:r>
      <w:r w:rsidR="00D67DEC">
        <w:rPr>
          <w:rFonts w:asciiTheme="minorHAnsi" w:hAnsiTheme="minorHAnsi" w:cstheme="minorHAnsi"/>
          <w:b/>
          <w:bCs/>
          <w:szCs w:val="22"/>
        </w:rPr>
        <w:t xml:space="preserve"> (Rachel)</w:t>
      </w:r>
      <w:r>
        <w:rPr>
          <w:rFonts w:asciiTheme="minorHAnsi" w:hAnsiTheme="minorHAnsi" w:cstheme="minorHAnsi"/>
          <w:b/>
          <w:bCs/>
          <w:szCs w:val="22"/>
        </w:rPr>
        <w:t>:</w:t>
      </w:r>
      <w:r w:rsidR="00113093">
        <w:rPr>
          <w:rFonts w:asciiTheme="minorHAnsi" w:hAnsiTheme="minorHAnsi" w:cstheme="minorHAnsi"/>
          <w:b/>
          <w:bCs/>
          <w:szCs w:val="22"/>
        </w:rPr>
        <w:t xml:space="preserve"> </w:t>
      </w:r>
      <w:r w:rsidR="00D67DEC">
        <w:rPr>
          <w:rFonts w:asciiTheme="minorHAnsi" w:hAnsiTheme="minorHAnsi" w:cstheme="minorHAnsi"/>
          <w:szCs w:val="22"/>
        </w:rPr>
        <w:t xml:space="preserve">In the process of </w:t>
      </w:r>
      <w:r w:rsidR="005E54B8">
        <w:rPr>
          <w:rFonts w:asciiTheme="minorHAnsi" w:hAnsiTheme="minorHAnsi" w:cstheme="minorHAnsi"/>
          <w:szCs w:val="22"/>
        </w:rPr>
        <w:t>applying for a grant from</w:t>
      </w:r>
      <w:r w:rsidR="00D67DEC">
        <w:rPr>
          <w:rFonts w:asciiTheme="minorHAnsi" w:hAnsiTheme="minorHAnsi" w:cstheme="minorHAnsi"/>
          <w:szCs w:val="22"/>
        </w:rPr>
        <w:t xml:space="preserve"> the Sherwood </w:t>
      </w:r>
      <w:r w:rsidR="005E54B8">
        <w:rPr>
          <w:rFonts w:asciiTheme="minorHAnsi" w:hAnsiTheme="minorHAnsi" w:cstheme="minorHAnsi"/>
          <w:szCs w:val="22"/>
        </w:rPr>
        <w:t xml:space="preserve">Trust </w:t>
      </w:r>
      <w:r w:rsidR="00D67DEC">
        <w:rPr>
          <w:rFonts w:asciiTheme="minorHAnsi" w:hAnsiTheme="minorHAnsi" w:cstheme="minorHAnsi"/>
          <w:szCs w:val="22"/>
        </w:rPr>
        <w:t>Foundation. Also working to identify and select founding board members</w:t>
      </w:r>
      <w:r w:rsidR="0029023A">
        <w:rPr>
          <w:rFonts w:asciiTheme="minorHAnsi" w:hAnsiTheme="minorHAnsi" w:cstheme="minorHAnsi"/>
          <w:szCs w:val="22"/>
        </w:rPr>
        <w:t xml:space="preserve"> – hoping to have a board within the next month or two to become an official nonprofit organization</w:t>
      </w:r>
      <w:r w:rsidR="00D67DEC">
        <w:rPr>
          <w:rFonts w:asciiTheme="minorHAnsi" w:hAnsiTheme="minorHAnsi" w:cstheme="minorHAnsi"/>
          <w:szCs w:val="22"/>
        </w:rPr>
        <w:t>. Check out commonrootshousing.org for more information.</w:t>
      </w:r>
      <w:r w:rsidR="0082043C">
        <w:rPr>
          <w:rFonts w:asciiTheme="minorHAnsi" w:hAnsiTheme="minorHAnsi" w:cstheme="minorHAnsi"/>
          <w:szCs w:val="22"/>
        </w:rPr>
        <w:t xml:space="preserve"> </w:t>
      </w:r>
    </w:p>
    <w:p w14:paraId="1DEA78CC" w14:textId="77777777" w:rsidR="00113093" w:rsidRPr="00113093" w:rsidRDefault="00113093" w:rsidP="00E45891">
      <w:pPr>
        <w:jc w:val="both"/>
        <w:rPr>
          <w:rFonts w:asciiTheme="minorHAnsi" w:hAnsiTheme="minorHAnsi" w:cstheme="minorHAnsi"/>
          <w:szCs w:val="22"/>
        </w:rPr>
      </w:pPr>
    </w:p>
    <w:p w14:paraId="04EF2CEA" w14:textId="00A92657" w:rsidR="00A2481A" w:rsidRPr="00D75BFD" w:rsidRDefault="00D67DEC" w:rsidP="00A2481A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ERAP and T-RAP Update:</w:t>
      </w:r>
      <w:r w:rsidR="00113093">
        <w:rPr>
          <w:rFonts w:asciiTheme="minorHAnsi" w:hAnsiTheme="minorHAnsi" w:cstheme="minorHAnsi"/>
          <w:b/>
          <w:bCs/>
          <w:szCs w:val="22"/>
        </w:rPr>
        <w:t xml:space="preserve"> </w:t>
      </w:r>
      <w:r w:rsidR="00D75BFD">
        <w:rPr>
          <w:rFonts w:asciiTheme="minorHAnsi" w:hAnsiTheme="minorHAnsi" w:cstheme="minorHAnsi"/>
          <w:szCs w:val="22"/>
        </w:rPr>
        <w:t>Eviction Rent Assistance Program (State program) - $611,328 spent through December and an additional $277,872 to be spent by June 2021. Will subcontract with BMAC for those ERAP funds and potentially Walla Walla Immigration Rights Coalition again as well. Treasury Rent Assistance Program (T-RRAP) – still waiting to hear from the state regarding award charts and still awaiting final guidelines. Anticipate T-RAP contracts by March 8</w:t>
      </w:r>
      <w:r w:rsidR="00D75BFD" w:rsidRPr="00D75BFD">
        <w:rPr>
          <w:rFonts w:asciiTheme="minorHAnsi" w:hAnsiTheme="minorHAnsi" w:cstheme="minorHAnsi"/>
          <w:szCs w:val="22"/>
          <w:vertAlign w:val="superscript"/>
        </w:rPr>
        <w:t>th</w:t>
      </w:r>
      <w:r w:rsidR="00D75BFD">
        <w:rPr>
          <w:rFonts w:asciiTheme="minorHAnsi" w:hAnsiTheme="minorHAnsi" w:cstheme="minorHAnsi"/>
          <w:szCs w:val="22"/>
        </w:rPr>
        <w:t xml:space="preserve">. </w:t>
      </w:r>
    </w:p>
    <w:p w14:paraId="3BB0E63F" w14:textId="77777777" w:rsidR="008B3A25" w:rsidRDefault="008B3A25" w:rsidP="00E4589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630FD1D1" w14:textId="1A10C788" w:rsidR="00453CE1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Emergency Solutions Grant (ESG-CV)</w:t>
      </w:r>
      <w:r w:rsidR="0082043C">
        <w:rPr>
          <w:rFonts w:asciiTheme="minorHAnsi" w:hAnsiTheme="minorHAnsi" w:cstheme="minorHAnsi"/>
          <w:szCs w:val="22"/>
        </w:rPr>
        <w:t xml:space="preserve">: </w:t>
      </w:r>
      <w:r w:rsidR="00D75BFD">
        <w:rPr>
          <w:rFonts w:asciiTheme="minorHAnsi" w:hAnsiTheme="minorHAnsi" w:cstheme="minorHAnsi"/>
          <w:szCs w:val="22"/>
        </w:rPr>
        <w:t>Subcontract with the Walla Walla Alliance for the Homeless to support 24/7 shelter operations as part of the COVID public health response. Will also be using ESG-CV funds to support street outreach services, as well as rapid rehousing. ESG-CV workgroup will likely be reengaged towards the end of March or early April to reevaluate needs based on other relief funds, as well as to approve written standards.</w:t>
      </w:r>
    </w:p>
    <w:p w14:paraId="062DF40E" w14:textId="3C1D8AE2" w:rsidR="00D67DEC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03BF1B3C" w14:textId="03440F1C" w:rsidR="00D67DEC" w:rsidRDefault="00D67DEC" w:rsidP="00D67DE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Other Business</w:t>
      </w:r>
      <w:r>
        <w:rPr>
          <w:rFonts w:asciiTheme="minorHAnsi" w:hAnsiTheme="minorHAnsi" w:cstheme="minorHAnsi"/>
          <w:szCs w:val="22"/>
        </w:rPr>
        <w:t>: CDBG Public Services 2019-20 closeout hearing scheduled for March 8</w:t>
      </w:r>
      <w:r w:rsidRPr="00D67DEC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>, 11:15 a.m. See attached resolution. Sam will follow-up with Renee regarding her contact for the consultant that might be able to do the targeted study on subsidized housing, supportive housing, etc. Anne-Marie will share information about the YWCA’s 21-day challenge on racial and social justice taking place in March.  If you are aware of locations in which folks 65+ and 50+ in multi-generational households are located and may be without internet, please email Sam for WWDCH outreach purposes.</w:t>
      </w:r>
    </w:p>
    <w:p w14:paraId="5465E6FA" w14:textId="77777777" w:rsidR="00D67DEC" w:rsidRDefault="00D67DEC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B582C0" w14:textId="77777777" w:rsidR="00C419B7" w:rsidRDefault="00C419B7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B1D37E" w14:textId="77777777" w:rsidR="00C419B7" w:rsidRPr="00AB0973" w:rsidRDefault="00C419B7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26BFEA" w14:textId="77777777" w:rsidR="00113093" w:rsidRDefault="00113093" w:rsidP="00966C15">
      <w:pPr>
        <w:spacing w:line="276" w:lineRule="auto"/>
        <w:rPr>
          <w:rFonts w:asciiTheme="minorHAnsi" w:hAnsiTheme="minorHAnsi" w:cstheme="minorHAnsi"/>
          <w:szCs w:val="22"/>
        </w:rPr>
      </w:pPr>
    </w:p>
    <w:p w14:paraId="7AFB5AF4" w14:textId="7519CF56" w:rsidR="007D77F5" w:rsidRPr="00A23531" w:rsidRDefault="00113093" w:rsidP="00AB0973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1130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meeting was adjourned at 2:</w:t>
      </w:r>
      <w:r w:rsidR="00D67DEC">
        <w:rPr>
          <w:rFonts w:asciiTheme="minorHAnsi" w:hAnsiTheme="minorHAnsi" w:cstheme="minorHAnsi"/>
          <w:szCs w:val="22"/>
        </w:rPr>
        <w:t>4</w:t>
      </w:r>
      <w:r w:rsidR="00A2481A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 xml:space="preserve"> PM</w:t>
      </w:r>
    </w:p>
    <w:sectPr w:rsidR="007D77F5" w:rsidRPr="00A23531" w:rsidSect="00EA1A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3DE" w14:textId="77777777" w:rsidR="00D53CDF" w:rsidRPr="00D53CDF" w:rsidRDefault="005E54B8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74E85EEC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158C4">
      <w:rPr>
        <w:rFonts w:asciiTheme="minorHAnsi" w:hAnsiTheme="minorHAnsi"/>
        <w:b/>
        <w:bCs/>
        <w:sz w:val="24"/>
      </w:rPr>
      <w:t>February 25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AC6FC2">
      <w:rPr>
        <w:rFonts w:asciiTheme="minorHAnsi" w:hAnsiTheme="minorHAnsi"/>
        <w:b/>
        <w:bCs/>
        <w:sz w:val="24"/>
      </w:rPr>
      <w:t>1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74C0"/>
    <w:rsid w:val="00024796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B228F"/>
    <w:rsid w:val="000C4015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744D"/>
    <w:rsid w:val="001B0863"/>
    <w:rsid w:val="001B1A77"/>
    <w:rsid w:val="001B343A"/>
    <w:rsid w:val="001B35EC"/>
    <w:rsid w:val="001C31E6"/>
    <w:rsid w:val="001C75AA"/>
    <w:rsid w:val="001D1747"/>
    <w:rsid w:val="001D607B"/>
    <w:rsid w:val="001D73E5"/>
    <w:rsid w:val="001F2398"/>
    <w:rsid w:val="001F61D2"/>
    <w:rsid w:val="00242A63"/>
    <w:rsid w:val="00257FF8"/>
    <w:rsid w:val="002724E7"/>
    <w:rsid w:val="002729C2"/>
    <w:rsid w:val="002811F3"/>
    <w:rsid w:val="00283B43"/>
    <w:rsid w:val="0028402F"/>
    <w:rsid w:val="0029023A"/>
    <w:rsid w:val="00292524"/>
    <w:rsid w:val="002925D1"/>
    <w:rsid w:val="002B3F9C"/>
    <w:rsid w:val="002C2466"/>
    <w:rsid w:val="002D2AFA"/>
    <w:rsid w:val="002E7D6E"/>
    <w:rsid w:val="002F543D"/>
    <w:rsid w:val="002F6180"/>
    <w:rsid w:val="002F668B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15B"/>
    <w:rsid w:val="003C69DC"/>
    <w:rsid w:val="003E684D"/>
    <w:rsid w:val="003F38F0"/>
    <w:rsid w:val="003F6053"/>
    <w:rsid w:val="004107C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1FB7"/>
    <w:rsid w:val="005D41D3"/>
    <w:rsid w:val="005E4D7B"/>
    <w:rsid w:val="005E54B8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53C2F"/>
    <w:rsid w:val="006548AE"/>
    <w:rsid w:val="0067459E"/>
    <w:rsid w:val="006829B9"/>
    <w:rsid w:val="00682BD2"/>
    <w:rsid w:val="00684FD5"/>
    <w:rsid w:val="00686730"/>
    <w:rsid w:val="00693B01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70081F"/>
    <w:rsid w:val="0070120A"/>
    <w:rsid w:val="00710849"/>
    <w:rsid w:val="0071708A"/>
    <w:rsid w:val="00721253"/>
    <w:rsid w:val="0072368F"/>
    <w:rsid w:val="0073040E"/>
    <w:rsid w:val="007421EA"/>
    <w:rsid w:val="00745F4A"/>
    <w:rsid w:val="007540D6"/>
    <w:rsid w:val="00757CD0"/>
    <w:rsid w:val="00761166"/>
    <w:rsid w:val="0077561B"/>
    <w:rsid w:val="007872B8"/>
    <w:rsid w:val="0079734C"/>
    <w:rsid w:val="007A2D74"/>
    <w:rsid w:val="007C14ED"/>
    <w:rsid w:val="007D1CA7"/>
    <w:rsid w:val="007D3579"/>
    <w:rsid w:val="007D58E6"/>
    <w:rsid w:val="007D77F5"/>
    <w:rsid w:val="007D7F2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CB2"/>
    <w:rsid w:val="008670FA"/>
    <w:rsid w:val="00877F27"/>
    <w:rsid w:val="008A0ECC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4062E"/>
    <w:rsid w:val="009473FB"/>
    <w:rsid w:val="00954412"/>
    <w:rsid w:val="00966C15"/>
    <w:rsid w:val="00973A09"/>
    <w:rsid w:val="00981C5C"/>
    <w:rsid w:val="00997C0F"/>
    <w:rsid w:val="009A0DFB"/>
    <w:rsid w:val="009A6E13"/>
    <w:rsid w:val="009C7D3D"/>
    <w:rsid w:val="009C7FB2"/>
    <w:rsid w:val="009E466A"/>
    <w:rsid w:val="009E4961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3EF8"/>
    <w:rsid w:val="00A34F84"/>
    <w:rsid w:val="00A40FBC"/>
    <w:rsid w:val="00A50B5D"/>
    <w:rsid w:val="00A51A34"/>
    <w:rsid w:val="00A55677"/>
    <w:rsid w:val="00A566BE"/>
    <w:rsid w:val="00AA03E8"/>
    <w:rsid w:val="00AA0479"/>
    <w:rsid w:val="00AA4875"/>
    <w:rsid w:val="00AA4C48"/>
    <w:rsid w:val="00AA5D31"/>
    <w:rsid w:val="00AB0973"/>
    <w:rsid w:val="00AB098B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969E0"/>
    <w:rsid w:val="00CA3C40"/>
    <w:rsid w:val="00CA44C1"/>
    <w:rsid w:val="00CA489B"/>
    <w:rsid w:val="00CB43B1"/>
    <w:rsid w:val="00CB60D0"/>
    <w:rsid w:val="00CD14D8"/>
    <w:rsid w:val="00CD5241"/>
    <w:rsid w:val="00CE2ADD"/>
    <w:rsid w:val="00CF396A"/>
    <w:rsid w:val="00CF4EB5"/>
    <w:rsid w:val="00CF582D"/>
    <w:rsid w:val="00D01D6A"/>
    <w:rsid w:val="00D05733"/>
    <w:rsid w:val="00D2474C"/>
    <w:rsid w:val="00D25B51"/>
    <w:rsid w:val="00D411B6"/>
    <w:rsid w:val="00D51CA5"/>
    <w:rsid w:val="00D53CDF"/>
    <w:rsid w:val="00D6393D"/>
    <w:rsid w:val="00D67DEC"/>
    <w:rsid w:val="00D7018B"/>
    <w:rsid w:val="00D75BFD"/>
    <w:rsid w:val="00D860CD"/>
    <w:rsid w:val="00DA4E6B"/>
    <w:rsid w:val="00DC0319"/>
    <w:rsid w:val="00DC4B5E"/>
    <w:rsid w:val="00DD1809"/>
    <w:rsid w:val="00DD5DA8"/>
    <w:rsid w:val="00DF45FE"/>
    <w:rsid w:val="00E0303A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A82"/>
    <w:rsid w:val="00EA3E3C"/>
    <w:rsid w:val="00EB2795"/>
    <w:rsid w:val="00EB39D8"/>
    <w:rsid w:val="00EB4498"/>
    <w:rsid w:val="00EC4CFE"/>
    <w:rsid w:val="00F1094E"/>
    <w:rsid w:val="00F158C4"/>
    <w:rsid w:val="00F167BA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76CED"/>
    <w:rsid w:val="00F76F85"/>
    <w:rsid w:val="00F822C1"/>
    <w:rsid w:val="00F906F9"/>
    <w:rsid w:val="00FA2C5D"/>
    <w:rsid w:val="00FB2A56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545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6</cp:revision>
  <cp:lastPrinted>2018-04-20T15:46:00Z</cp:lastPrinted>
  <dcterms:created xsi:type="dcterms:W3CDTF">2021-02-25T22:48:00Z</dcterms:created>
  <dcterms:modified xsi:type="dcterms:W3CDTF">2021-03-25T21:06:00Z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